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331" w:rsidRPr="00986482" w:rsidRDefault="00171331" w:rsidP="0017133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482">
        <w:rPr>
          <w:rFonts w:ascii="Times New Roman" w:hAnsi="Times New Roman" w:cs="Times New Roman"/>
          <w:b/>
          <w:sz w:val="24"/>
          <w:szCs w:val="24"/>
        </w:rPr>
        <w:t xml:space="preserve">Lembar Penilaian </w:t>
      </w:r>
      <w:r>
        <w:rPr>
          <w:rFonts w:ascii="Times New Roman" w:hAnsi="Times New Roman" w:cs="Times New Roman"/>
          <w:b/>
          <w:sz w:val="24"/>
          <w:szCs w:val="24"/>
        </w:rPr>
        <w:t>Bahan Ajar Cetak (Buku Ajar)</w:t>
      </w:r>
      <w:r w:rsidRPr="00986482">
        <w:rPr>
          <w:rFonts w:ascii="Times New Roman" w:hAnsi="Times New Roman" w:cs="Times New Roman"/>
          <w:b/>
          <w:sz w:val="24"/>
          <w:szCs w:val="24"/>
        </w:rPr>
        <w:t xml:space="preserve"> yang Menggunakan Indikator Kemampuan Berpikir Kr</w:t>
      </w:r>
      <w:r>
        <w:rPr>
          <w:rFonts w:ascii="Times New Roman" w:hAnsi="Times New Roman" w:cs="Times New Roman"/>
          <w:b/>
          <w:sz w:val="24"/>
          <w:szCs w:val="24"/>
        </w:rPr>
        <w:t xml:space="preserve">eatif </w:t>
      </w:r>
    </w:p>
    <w:p w:rsidR="00171331" w:rsidRDefault="00171331" w:rsidP="0017133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71331" w:rsidRPr="00986482" w:rsidRDefault="00171331" w:rsidP="001713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>Petunjuk Penilaian :</w:t>
      </w:r>
    </w:p>
    <w:p w:rsidR="00171331" w:rsidRPr="00986482" w:rsidRDefault="00171331" w:rsidP="00171331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Isilah identitas bahan ajar cetak</w:t>
      </w:r>
      <w:r w:rsidRPr="00986482">
        <w:rPr>
          <w:rFonts w:ascii="Times New Roman" w:hAnsi="Times New Roman" w:cs="Times New Roman"/>
          <w:sz w:val="24"/>
          <w:szCs w:val="24"/>
        </w:rPr>
        <w:t xml:space="preserve"> yang dinilai</w:t>
      </w:r>
    </w:p>
    <w:p w:rsidR="00171331" w:rsidRPr="00986482" w:rsidRDefault="00171331" w:rsidP="00171331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 xml:space="preserve">Bukalah </w:t>
      </w:r>
      <w:r>
        <w:rPr>
          <w:rFonts w:ascii="Times New Roman" w:hAnsi="Times New Roman" w:cs="Times New Roman"/>
          <w:sz w:val="24"/>
          <w:szCs w:val="24"/>
        </w:rPr>
        <w:t>bahan ajar cetak (buku ajar) pada materi</w:t>
      </w:r>
      <w:r w:rsidRPr="00986482">
        <w:rPr>
          <w:rFonts w:ascii="Times New Roman" w:hAnsi="Times New Roman" w:cs="Times New Roman"/>
          <w:sz w:val="24"/>
          <w:szCs w:val="24"/>
        </w:rPr>
        <w:t xml:space="preserve"> ajar sistem pencernaan dan analisislah</w:t>
      </w:r>
    </w:p>
    <w:p w:rsidR="00171331" w:rsidRDefault="00171331" w:rsidP="00171331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482">
        <w:rPr>
          <w:rFonts w:ascii="Times New Roman" w:hAnsi="Times New Roman" w:cs="Times New Roman"/>
          <w:sz w:val="24"/>
          <w:szCs w:val="24"/>
        </w:rPr>
        <w:t>Berikan tanda (Y) pada tabel penilaian yang disediakan berdasarkan kriteria indikator yang dimuat dalam tabel penilaian</w:t>
      </w:r>
    </w:p>
    <w:p w:rsidR="00171331" w:rsidRPr="00986482" w:rsidRDefault="00171331" w:rsidP="00171331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790"/>
        <w:gridCol w:w="5732"/>
      </w:tblGrid>
      <w:tr w:rsidR="00171331" w:rsidRPr="00986482" w:rsidTr="008565A3">
        <w:tc>
          <w:tcPr>
            <w:tcW w:w="8522" w:type="dxa"/>
            <w:gridSpan w:val="2"/>
            <w:vAlign w:val="center"/>
          </w:tcPr>
          <w:p w:rsidR="00171331" w:rsidRPr="00986482" w:rsidRDefault="00171331" w:rsidP="008565A3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Identitas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Bahan Ajar Cetak</w:t>
            </w:r>
          </w:p>
        </w:tc>
      </w:tr>
      <w:tr w:rsidR="00451E85" w:rsidRPr="00986482" w:rsidTr="008565A3">
        <w:tc>
          <w:tcPr>
            <w:tcW w:w="2790" w:type="dxa"/>
          </w:tcPr>
          <w:p w:rsidR="00451E85" w:rsidRPr="00986482" w:rsidRDefault="00451E85" w:rsidP="008565A3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482">
              <w:rPr>
                <w:rFonts w:ascii="Times New Roman" w:hAnsi="Times New Roman" w:cs="Times New Roman"/>
                <w:sz w:val="24"/>
                <w:szCs w:val="24"/>
              </w:rPr>
              <w:t xml:space="preserve">Nama pengarang </w:t>
            </w:r>
          </w:p>
        </w:tc>
        <w:tc>
          <w:tcPr>
            <w:tcW w:w="5732" w:type="dxa"/>
          </w:tcPr>
          <w:p w:rsidR="00451E85" w:rsidRPr="00986482" w:rsidRDefault="00451E85" w:rsidP="00E70696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Tim Penyusun (Anggota IKAPI)</w:t>
            </w:r>
          </w:p>
        </w:tc>
      </w:tr>
      <w:tr w:rsidR="00451E85" w:rsidRPr="00986482" w:rsidTr="008565A3">
        <w:tc>
          <w:tcPr>
            <w:tcW w:w="2790" w:type="dxa"/>
          </w:tcPr>
          <w:p w:rsidR="00451E85" w:rsidRPr="00986482" w:rsidRDefault="00451E85" w:rsidP="008565A3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Judul</w:t>
            </w:r>
          </w:p>
        </w:tc>
        <w:tc>
          <w:tcPr>
            <w:tcW w:w="5732" w:type="dxa"/>
          </w:tcPr>
          <w:p w:rsidR="00451E85" w:rsidRPr="00986482" w:rsidRDefault="00451E85" w:rsidP="00E70696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Modul Pembelajaran Biologi Mata Pelajaran Peminatan Matematika dan Ilmu Pengetahuan Alam SMA/MA Kelas XI Semester 1</w:t>
            </w:r>
          </w:p>
        </w:tc>
      </w:tr>
      <w:tr w:rsidR="00451E85" w:rsidRPr="00986482" w:rsidTr="008565A3">
        <w:tc>
          <w:tcPr>
            <w:tcW w:w="2790" w:type="dxa"/>
          </w:tcPr>
          <w:p w:rsidR="00451E85" w:rsidRPr="00986482" w:rsidRDefault="00451E85" w:rsidP="008565A3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Tempat terbit</w:t>
            </w:r>
          </w:p>
        </w:tc>
        <w:tc>
          <w:tcPr>
            <w:tcW w:w="5732" w:type="dxa"/>
          </w:tcPr>
          <w:p w:rsidR="00451E85" w:rsidRPr="00986482" w:rsidRDefault="00451E85" w:rsidP="00E70696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Klaten, Jawa Tengah</w:t>
            </w:r>
          </w:p>
        </w:tc>
      </w:tr>
      <w:tr w:rsidR="00451E85" w:rsidRPr="00986482" w:rsidTr="008565A3">
        <w:tc>
          <w:tcPr>
            <w:tcW w:w="2790" w:type="dxa"/>
          </w:tcPr>
          <w:p w:rsidR="00451E85" w:rsidRPr="00986482" w:rsidRDefault="00451E85" w:rsidP="008565A3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Nama penerbit</w:t>
            </w:r>
          </w:p>
        </w:tc>
        <w:tc>
          <w:tcPr>
            <w:tcW w:w="5732" w:type="dxa"/>
          </w:tcPr>
          <w:p w:rsidR="00451E85" w:rsidRPr="00986482" w:rsidRDefault="00451E85" w:rsidP="00E70696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Viva Pakarindo</w:t>
            </w:r>
          </w:p>
        </w:tc>
      </w:tr>
    </w:tbl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986482" w:rsidRDefault="00986482" w:rsidP="00986482">
      <w:pPr>
        <w:pStyle w:val="ListParagraph"/>
        <w:spacing w:after="0" w:line="360" w:lineRule="auto"/>
        <w:jc w:val="both"/>
      </w:pPr>
    </w:p>
    <w:p w:rsidR="00EC14E9" w:rsidRDefault="00EC14E9" w:rsidP="00F073BB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14E9" w:rsidRDefault="00EC14E9" w:rsidP="00F073BB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2788" w:rsidRPr="00EC14E9" w:rsidRDefault="00762788" w:rsidP="00762788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3B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Tabel Penilaian </w:t>
      </w:r>
      <w:r>
        <w:rPr>
          <w:rFonts w:ascii="Times New Roman" w:hAnsi="Times New Roman" w:cs="Times New Roman"/>
          <w:b/>
          <w:sz w:val="24"/>
          <w:szCs w:val="24"/>
        </w:rPr>
        <w:t>Buku Ajar</w:t>
      </w:r>
      <w:r w:rsidRPr="00F073BB">
        <w:rPr>
          <w:rFonts w:ascii="Times New Roman" w:hAnsi="Times New Roman" w:cs="Times New Roman"/>
          <w:b/>
          <w:sz w:val="24"/>
          <w:szCs w:val="24"/>
        </w:rPr>
        <w:t xml:space="preserve"> yang Menggunakan Indikator </w:t>
      </w:r>
      <w:r>
        <w:rPr>
          <w:rFonts w:ascii="Times New Roman" w:hAnsi="Times New Roman" w:cs="Times New Roman"/>
          <w:b/>
          <w:sz w:val="24"/>
          <w:szCs w:val="24"/>
        </w:rPr>
        <w:t>Berpikir Kreatif</w:t>
      </w:r>
      <w:r w:rsidRPr="00F073B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pada Materi Sistem Pencernaan</w:t>
      </w:r>
    </w:p>
    <w:tbl>
      <w:tblPr>
        <w:tblStyle w:val="TableGrid"/>
        <w:tblW w:w="981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94"/>
        <w:gridCol w:w="3969"/>
        <w:gridCol w:w="1134"/>
        <w:gridCol w:w="992"/>
        <w:gridCol w:w="1134"/>
        <w:gridCol w:w="992"/>
      </w:tblGrid>
      <w:tr w:rsidR="00762788" w:rsidRPr="00013AE2" w:rsidTr="00984ECE">
        <w:tc>
          <w:tcPr>
            <w:tcW w:w="1594" w:type="dxa"/>
            <w:vAlign w:val="center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 xml:space="preserve">Tahapan </w:t>
            </w:r>
            <w:r w:rsidRPr="00013AE2">
              <w:rPr>
                <w:rFonts w:ascii="Times New Roman" w:hAnsi="Times New Roman" w:cs="Times New Roman"/>
                <w:i/>
              </w:rPr>
              <w:t>Cooperative Problem Based Learning</w:t>
            </w:r>
          </w:p>
        </w:tc>
        <w:tc>
          <w:tcPr>
            <w:tcW w:w="3969" w:type="dxa"/>
            <w:vAlign w:val="center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Indikator Berpikir Kreatif</w:t>
            </w:r>
          </w:p>
        </w:tc>
        <w:tc>
          <w:tcPr>
            <w:tcW w:w="4252" w:type="dxa"/>
            <w:gridSpan w:val="4"/>
            <w:vAlign w:val="center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Aspek Buku Ajar</w:t>
            </w:r>
          </w:p>
        </w:tc>
      </w:tr>
      <w:tr w:rsidR="00762788" w:rsidRPr="00013AE2" w:rsidTr="00984ECE">
        <w:trPr>
          <w:trHeight w:val="769"/>
        </w:trPr>
        <w:tc>
          <w:tcPr>
            <w:tcW w:w="1594" w:type="dxa"/>
            <w:vMerge w:val="restart"/>
            <w:vAlign w:val="center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013AE2">
              <w:rPr>
                <w:rFonts w:ascii="Times New Roman" w:hAnsi="Times New Roman" w:cs="Times New Roman"/>
              </w:rPr>
              <w:t>Persiapan</w:t>
            </w:r>
            <w:r>
              <w:rPr>
                <w:rFonts w:ascii="Times New Roman" w:hAnsi="Times New Roman" w:cs="Times New Roman"/>
              </w:rPr>
              <w:t xml:space="preserve"> (Penyampaian tujuan &amp; memotivasi siswa)</w:t>
            </w:r>
          </w:p>
        </w:tc>
        <w:tc>
          <w:tcPr>
            <w:tcW w:w="3969" w:type="dxa"/>
            <w:vAlign w:val="center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Tujuan</w:t>
            </w:r>
          </w:p>
        </w:tc>
        <w:tc>
          <w:tcPr>
            <w:tcW w:w="992" w:type="dxa"/>
            <w:vAlign w:val="center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Konten</w:t>
            </w:r>
          </w:p>
        </w:tc>
        <w:tc>
          <w:tcPr>
            <w:tcW w:w="1134" w:type="dxa"/>
            <w:vAlign w:val="center"/>
          </w:tcPr>
          <w:p w:rsidR="00762788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Kegiatan</w:t>
            </w:r>
          </w:p>
        </w:tc>
        <w:tc>
          <w:tcPr>
            <w:tcW w:w="992" w:type="dxa"/>
            <w:vAlign w:val="center"/>
          </w:tcPr>
          <w:p w:rsidR="00762788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Evaluasi</w:t>
            </w:r>
          </w:p>
        </w:tc>
      </w:tr>
      <w:tr w:rsidR="00762788" w:rsidRPr="00013AE2" w:rsidTr="00984ECE">
        <w:tc>
          <w:tcPr>
            <w:tcW w:w="1594" w:type="dxa"/>
            <w:vMerge/>
            <w:vAlign w:val="center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762788" w:rsidRPr="00013AE2" w:rsidRDefault="00762788" w:rsidP="00762788">
            <w:pPr>
              <w:pStyle w:val="ListParagraph"/>
              <w:numPr>
                <w:ilvl w:val="0"/>
                <w:numId w:val="3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Menghasilkan banyak gagasan /jawaban yang relevan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762788" w:rsidRPr="00A23FA5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  <w:vAlign w:val="center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3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Menghasilkan arus pemikiran lancar</w:t>
            </w:r>
          </w:p>
        </w:tc>
        <w:tc>
          <w:tcPr>
            <w:tcW w:w="1134" w:type="dxa"/>
          </w:tcPr>
          <w:p w:rsidR="00762788" w:rsidRPr="00A23FA5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762788">
        <w:tc>
          <w:tcPr>
            <w:tcW w:w="1594" w:type="dxa"/>
            <w:vMerge/>
            <w:vAlign w:val="center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013AE2" w:rsidRDefault="00762788" w:rsidP="00762788">
            <w:pPr>
              <w:pStyle w:val="ListParagraph"/>
              <w:numPr>
                <w:ilvl w:val="0"/>
                <w:numId w:val="3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Menghasilkan gagasan-gagasan yang bervariasi</w:t>
            </w:r>
          </w:p>
        </w:tc>
        <w:tc>
          <w:tcPr>
            <w:tcW w:w="1134" w:type="dxa"/>
            <w:shd w:val="clear" w:color="auto" w:fill="FFFFFF" w:themeFill="background1"/>
          </w:tcPr>
          <w:p w:rsidR="00762788" w:rsidRPr="00A23FA5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  <w:vAlign w:val="center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3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Mengubah cara atau pendekatan</w:t>
            </w:r>
          </w:p>
        </w:tc>
        <w:tc>
          <w:tcPr>
            <w:tcW w:w="1134" w:type="dxa"/>
            <w:shd w:val="clear" w:color="auto" w:fill="F79646" w:themeFill="accent6"/>
          </w:tcPr>
          <w:p w:rsidR="00762788" w:rsidRPr="00A23FA5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</w:p>
        </w:tc>
        <w:tc>
          <w:tcPr>
            <w:tcW w:w="1134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</w:p>
        </w:tc>
        <w:tc>
          <w:tcPr>
            <w:tcW w:w="992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</w:p>
        </w:tc>
      </w:tr>
      <w:tr w:rsidR="00762788" w:rsidRPr="00013AE2" w:rsidTr="00762788">
        <w:tc>
          <w:tcPr>
            <w:tcW w:w="1594" w:type="dxa"/>
            <w:vMerge/>
            <w:vAlign w:val="center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3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Menghasilan a</w:t>
            </w:r>
            <w:r w:rsidRPr="00776DB9">
              <w:rPr>
                <w:rFonts w:ascii="Times New Roman" w:hAnsi="Times New Roman" w:cs="Times New Roman"/>
              </w:rPr>
              <w:t>rah pemikiran yang berbeda – beda</w:t>
            </w:r>
          </w:p>
        </w:tc>
        <w:tc>
          <w:tcPr>
            <w:tcW w:w="1134" w:type="dxa"/>
            <w:shd w:val="clear" w:color="auto" w:fill="FFFFFF" w:themeFill="background1"/>
          </w:tcPr>
          <w:p w:rsidR="00762788" w:rsidRPr="00A23FA5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  <w:vAlign w:val="center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3"/>
              </w:numPr>
              <w:ind w:left="317" w:hanging="317"/>
              <w:jc w:val="both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Memberikan jawaban yang tidak lazim</w:t>
            </w:r>
          </w:p>
        </w:tc>
        <w:tc>
          <w:tcPr>
            <w:tcW w:w="1134" w:type="dxa"/>
            <w:shd w:val="clear" w:color="auto" w:fill="F79646" w:themeFill="accent6"/>
          </w:tcPr>
          <w:p w:rsidR="00762788" w:rsidRPr="00A23FA5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</w:p>
        </w:tc>
        <w:tc>
          <w:tcPr>
            <w:tcW w:w="1134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</w:p>
        </w:tc>
        <w:tc>
          <w:tcPr>
            <w:tcW w:w="992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</w:p>
        </w:tc>
      </w:tr>
      <w:tr w:rsidR="00762788" w:rsidRPr="00013AE2" w:rsidTr="00762788">
        <w:tc>
          <w:tcPr>
            <w:tcW w:w="1594" w:type="dxa"/>
            <w:vMerge/>
            <w:vAlign w:val="center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3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Mengembangkan, menambah, dan memperkaya suatu gagasan</w:t>
            </w:r>
          </w:p>
        </w:tc>
        <w:tc>
          <w:tcPr>
            <w:tcW w:w="1134" w:type="dxa"/>
            <w:shd w:val="clear" w:color="auto" w:fill="FFFFFF" w:themeFill="background1"/>
          </w:tcPr>
          <w:p w:rsidR="00762788" w:rsidRPr="00A23FA5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  <w:vAlign w:val="center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3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Memperinci detail – detail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  <w:vAlign w:val="center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3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Memperluas suatu gagasan</w:t>
            </w:r>
          </w:p>
        </w:tc>
        <w:tc>
          <w:tcPr>
            <w:tcW w:w="1134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134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762788" w:rsidRPr="00013AE2" w:rsidTr="00762788">
        <w:tc>
          <w:tcPr>
            <w:tcW w:w="1594" w:type="dxa"/>
            <w:vMerge w:val="restart"/>
            <w:vAlign w:val="center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Penyajian masalah</w:t>
            </w:r>
          </w:p>
        </w:tc>
        <w:tc>
          <w:tcPr>
            <w:tcW w:w="3969" w:type="dxa"/>
            <w:shd w:val="clear" w:color="auto" w:fill="FFFFFF" w:themeFill="background1"/>
          </w:tcPr>
          <w:p w:rsidR="00762788" w:rsidRPr="00051849" w:rsidRDefault="00762788" w:rsidP="00762788">
            <w:pPr>
              <w:pStyle w:val="ListParagraph"/>
              <w:numPr>
                <w:ilvl w:val="0"/>
                <w:numId w:val="4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Menghasilkan banyak gagasan /jawaban yang relevan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762788" w:rsidRPr="00A23FA5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  <w:vAlign w:val="center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4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Menghasilkan arus pemikiran lancar</w:t>
            </w:r>
          </w:p>
        </w:tc>
        <w:tc>
          <w:tcPr>
            <w:tcW w:w="1134" w:type="dxa"/>
          </w:tcPr>
          <w:p w:rsidR="00762788" w:rsidRPr="00A23FA5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762788">
        <w:tc>
          <w:tcPr>
            <w:tcW w:w="1594" w:type="dxa"/>
            <w:vMerge/>
            <w:vAlign w:val="center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4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Menghasilkan gagasan-gagasan yang bervariasi</w:t>
            </w:r>
          </w:p>
        </w:tc>
        <w:tc>
          <w:tcPr>
            <w:tcW w:w="1134" w:type="dxa"/>
            <w:shd w:val="clear" w:color="auto" w:fill="FFFFFF" w:themeFill="background1"/>
          </w:tcPr>
          <w:p w:rsidR="00762788" w:rsidRPr="00A23FA5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4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Mengubah cara atau pendekatan</w:t>
            </w:r>
          </w:p>
        </w:tc>
        <w:tc>
          <w:tcPr>
            <w:tcW w:w="1134" w:type="dxa"/>
          </w:tcPr>
          <w:p w:rsidR="00762788" w:rsidRPr="00A23FA5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762788">
        <w:tc>
          <w:tcPr>
            <w:tcW w:w="1594" w:type="dxa"/>
            <w:vMerge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4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Menghasilan arah pemikiran yang berbeda – beda</w:t>
            </w:r>
          </w:p>
        </w:tc>
        <w:tc>
          <w:tcPr>
            <w:tcW w:w="1134" w:type="dxa"/>
            <w:shd w:val="clear" w:color="auto" w:fill="FFFFFF" w:themeFill="background1"/>
          </w:tcPr>
          <w:p w:rsidR="00762788" w:rsidRPr="00A23FA5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4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Memberikan jawaban yang tidak lazim</w:t>
            </w:r>
          </w:p>
        </w:tc>
        <w:tc>
          <w:tcPr>
            <w:tcW w:w="1134" w:type="dxa"/>
            <w:shd w:val="clear" w:color="auto" w:fill="F79646" w:themeFill="accent6"/>
          </w:tcPr>
          <w:p w:rsidR="00762788" w:rsidRPr="00A23FA5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</w:p>
        </w:tc>
        <w:tc>
          <w:tcPr>
            <w:tcW w:w="1134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</w:p>
        </w:tc>
        <w:tc>
          <w:tcPr>
            <w:tcW w:w="992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</w:p>
        </w:tc>
      </w:tr>
      <w:tr w:rsidR="00762788" w:rsidRPr="00013AE2" w:rsidTr="00762788">
        <w:tc>
          <w:tcPr>
            <w:tcW w:w="1594" w:type="dxa"/>
            <w:vMerge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4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Mengembangkan, menambah, dan memperkaya suatu gagasan</w:t>
            </w:r>
          </w:p>
        </w:tc>
        <w:tc>
          <w:tcPr>
            <w:tcW w:w="1134" w:type="dxa"/>
            <w:shd w:val="clear" w:color="auto" w:fill="FFFFFF" w:themeFill="background1"/>
          </w:tcPr>
          <w:p w:rsidR="00762788" w:rsidRPr="00A23FA5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79646" w:themeFill="accent6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4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Memperinci detail – detail</w:t>
            </w:r>
          </w:p>
        </w:tc>
        <w:tc>
          <w:tcPr>
            <w:tcW w:w="1134" w:type="dxa"/>
            <w:shd w:val="clear" w:color="auto" w:fill="F79646" w:themeFill="accent6"/>
          </w:tcPr>
          <w:p w:rsidR="00762788" w:rsidRPr="00A23FA5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</w:p>
        </w:tc>
        <w:tc>
          <w:tcPr>
            <w:tcW w:w="1134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</w:p>
        </w:tc>
        <w:tc>
          <w:tcPr>
            <w:tcW w:w="992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</w:p>
        </w:tc>
      </w:tr>
      <w:tr w:rsidR="00762788" w:rsidRPr="00013AE2" w:rsidTr="00762788">
        <w:tc>
          <w:tcPr>
            <w:tcW w:w="1594" w:type="dxa"/>
            <w:vMerge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4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Memperluas suatu gagasan</w:t>
            </w:r>
          </w:p>
        </w:tc>
        <w:tc>
          <w:tcPr>
            <w:tcW w:w="1134" w:type="dxa"/>
            <w:shd w:val="clear" w:color="auto" w:fill="FFFFFF" w:themeFill="background1"/>
          </w:tcPr>
          <w:p w:rsidR="00762788" w:rsidRPr="00A23FA5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 w:val="restart"/>
            <w:vAlign w:val="center"/>
          </w:tcPr>
          <w:p w:rsidR="00762788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Pengorganisasian kelas</w:t>
            </w:r>
          </w:p>
          <w:p w:rsidR="00762788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762788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762788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762788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762788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762788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051849" w:rsidRDefault="00762788" w:rsidP="00762788">
            <w:pPr>
              <w:pStyle w:val="ListParagraph"/>
              <w:numPr>
                <w:ilvl w:val="0"/>
                <w:numId w:val="5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Menghasilkan banyak gagasan /jawaban yang relevan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  <w:vAlign w:val="center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5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Menghasilkan arus pemikiran lancar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  <w:vAlign w:val="center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5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Menghasilkan gagasan-gagasan yang bervariasi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5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Mengubah cara atau pendekatan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5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Menghasilan arah pemikiran yang berbeda – beda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5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Memberikan jawaban yang tidak lazim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5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Mengembangkan, menambah, dan memperkaya suatu gagasan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5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Memperinci detail – detail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5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Memperluas suatu gagasan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 w:val="restart"/>
            <w:vAlign w:val="center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Bimbingan kelompok penemuan</w:t>
            </w:r>
          </w:p>
        </w:tc>
        <w:tc>
          <w:tcPr>
            <w:tcW w:w="3969" w:type="dxa"/>
          </w:tcPr>
          <w:p w:rsidR="00762788" w:rsidRPr="00051849" w:rsidRDefault="00762788" w:rsidP="00762788">
            <w:pPr>
              <w:pStyle w:val="ListParagraph"/>
              <w:numPr>
                <w:ilvl w:val="0"/>
                <w:numId w:val="6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Menghasilkan banyak gagasan /jawaban yang relevan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762788" w:rsidRPr="003D30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D30E2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  <w:vAlign w:val="center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051849" w:rsidRDefault="00762788" w:rsidP="00762788">
            <w:pPr>
              <w:pStyle w:val="ListParagraph"/>
              <w:numPr>
                <w:ilvl w:val="0"/>
                <w:numId w:val="6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Menghasilkan arus pemikiran lancar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762788" w:rsidRPr="003D30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D30E2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  <w:vAlign w:val="center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6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Menghasilkan gagasan-gagasan yang bervariasi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762788" w:rsidRPr="003D30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D30E2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6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Mengubah cara atau pendekatan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62788" w:rsidRPr="003D30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D30E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6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Menghasilan arah pemikiran yang berbeda – beda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762788" w:rsidRPr="003D30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D30E2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6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Memberikan jawaban yang tidak lazim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62788" w:rsidRPr="003D30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D30E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6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Mengembangkan, menambah, dan memperkaya suatu gagasan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FBD4B4" w:themeFill="accent6" w:themeFillTint="66"/>
          </w:tcPr>
          <w:p w:rsidR="00762788" w:rsidRPr="003D30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D30E2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992" w:type="dxa"/>
            <w:shd w:val="clear" w:color="auto" w:fill="FBD4B4" w:themeFill="accent6" w:themeFillTint="6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6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Memperinci detail – detail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6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Memperluas suatu gagasan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 w:val="restart"/>
            <w:vAlign w:val="center"/>
          </w:tcPr>
          <w:p w:rsidR="00762788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Presentasi/</w:t>
            </w:r>
          </w:p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Penugasan</w:t>
            </w:r>
          </w:p>
        </w:tc>
        <w:tc>
          <w:tcPr>
            <w:tcW w:w="3969" w:type="dxa"/>
          </w:tcPr>
          <w:p w:rsidR="00762788" w:rsidRPr="00051849" w:rsidRDefault="00762788" w:rsidP="00762788">
            <w:pPr>
              <w:pStyle w:val="ListParagraph"/>
              <w:numPr>
                <w:ilvl w:val="0"/>
                <w:numId w:val="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Menghasilkan banyak gagasan /jawaban yang relevan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  <w:vAlign w:val="center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051849" w:rsidRDefault="00762788" w:rsidP="00762788">
            <w:pPr>
              <w:pStyle w:val="ListParagraph"/>
              <w:numPr>
                <w:ilvl w:val="0"/>
                <w:numId w:val="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Menghasilkan arus pemikiran lancar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  <w:vAlign w:val="center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Menghasilkan gagasan-gagasan yang bervariasi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Mengubah cara atau pendekatan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Menghasilan arah pemikiran yang berbeda – beda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Memberikan jawaban yang tidak lazim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Mengembangkan, menambah, dan memperkaya suatu gagasan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Memperinci detail – detail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7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Memperluas suatu gagasan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 w:val="restart"/>
            <w:vAlign w:val="center"/>
          </w:tcPr>
          <w:p w:rsidR="00762788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Evaluasi kerja kelompok</w:t>
            </w:r>
          </w:p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CB41C5">
              <w:rPr>
                <w:rFonts w:ascii="Times New Roman" w:hAnsi="Times New Roman" w:cs="Times New Roman"/>
              </w:rPr>
              <w:t>(diskusi &amp; kesimpulan)</w:t>
            </w:r>
          </w:p>
        </w:tc>
        <w:tc>
          <w:tcPr>
            <w:tcW w:w="3969" w:type="dxa"/>
          </w:tcPr>
          <w:p w:rsidR="00762788" w:rsidRPr="00051849" w:rsidRDefault="00762788" w:rsidP="00762788">
            <w:pPr>
              <w:pStyle w:val="ListParagraph"/>
              <w:numPr>
                <w:ilvl w:val="0"/>
                <w:numId w:val="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Menghasilkan banyak gagasan /jawaban yang relevan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  <w:vAlign w:val="center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051849" w:rsidRDefault="00762788" w:rsidP="00762788">
            <w:pPr>
              <w:pStyle w:val="ListParagraph"/>
              <w:numPr>
                <w:ilvl w:val="0"/>
                <w:numId w:val="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Menghasilkan arus pemikiran lancar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  <w:vAlign w:val="center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Menghasilkan gagasan-gagasan yang bervariasi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Mengubah cara atau pendekatan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Menghasilan arah pemikiran yang berbeda – beda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Memberikan jawaban yang tidak lazim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Mengembangkan, menambah, dan memperkaya suatu gagasan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Memperinci detail – detail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8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Memperluas suatu gagasan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</w:pPr>
            <w:r>
              <w:t>-</w:t>
            </w:r>
          </w:p>
        </w:tc>
      </w:tr>
      <w:tr w:rsidR="00762788" w:rsidRPr="00013AE2" w:rsidTr="00984ECE">
        <w:tc>
          <w:tcPr>
            <w:tcW w:w="1594" w:type="dxa"/>
            <w:vMerge w:val="restart"/>
            <w:vAlign w:val="center"/>
          </w:tcPr>
          <w:p w:rsidR="00762788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Penghargaan kerja kelompok</w:t>
            </w:r>
          </w:p>
          <w:p w:rsidR="00762788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762788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762788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051849" w:rsidRDefault="00762788" w:rsidP="00762788">
            <w:pPr>
              <w:pStyle w:val="ListParagraph"/>
              <w:numPr>
                <w:ilvl w:val="0"/>
                <w:numId w:val="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lastRenderedPageBreak/>
              <w:t>Menghasilkan banyak gagasan /jawaban yang relevan</w:t>
            </w:r>
          </w:p>
        </w:tc>
        <w:tc>
          <w:tcPr>
            <w:tcW w:w="1134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134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762788" w:rsidRPr="00013AE2" w:rsidTr="00984ECE">
        <w:tc>
          <w:tcPr>
            <w:tcW w:w="1594" w:type="dxa"/>
            <w:vMerge/>
            <w:vAlign w:val="center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051849" w:rsidRDefault="00762788" w:rsidP="00762788">
            <w:pPr>
              <w:pStyle w:val="ListParagraph"/>
              <w:numPr>
                <w:ilvl w:val="0"/>
                <w:numId w:val="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Menghasilkan arus pemikiran lancar</w:t>
            </w:r>
          </w:p>
        </w:tc>
        <w:tc>
          <w:tcPr>
            <w:tcW w:w="1134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134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762788" w:rsidRPr="00013AE2" w:rsidTr="00984ECE">
        <w:tc>
          <w:tcPr>
            <w:tcW w:w="1594" w:type="dxa"/>
            <w:vMerge/>
            <w:vAlign w:val="center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Menghasilkan gagasan-gagasan yang bervariasi</w:t>
            </w:r>
          </w:p>
        </w:tc>
        <w:tc>
          <w:tcPr>
            <w:tcW w:w="1134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134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762788" w:rsidRPr="00013AE2" w:rsidTr="00984ECE">
        <w:tc>
          <w:tcPr>
            <w:tcW w:w="1594" w:type="dxa"/>
            <w:vMerge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Mengubah cara atau pendekatan</w:t>
            </w:r>
          </w:p>
        </w:tc>
        <w:tc>
          <w:tcPr>
            <w:tcW w:w="1134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134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762788" w:rsidRPr="00013AE2" w:rsidTr="00984ECE">
        <w:tc>
          <w:tcPr>
            <w:tcW w:w="1594" w:type="dxa"/>
            <w:vMerge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 xml:space="preserve">Menghasilan arah pemikiran yang </w:t>
            </w:r>
            <w:r w:rsidRPr="00776DB9">
              <w:rPr>
                <w:rFonts w:ascii="Times New Roman" w:hAnsi="Times New Roman" w:cs="Times New Roman"/>
              </w:rPr>
              <w:lastRenderedPageBreak/>
              <w:t>berbeda – beda</w:t>
            </w:r>
          </w:p>
        </w:tc>
        <w:tc>
          <w:tcPr>
            <w:tcW w:w="1134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134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762788" w:rsidRPr="00013AE2" w:rsidTr="00984ECE">
        <w:tc>
          <w:tcPr>
            <w:tcW w:w="1594" w:type="dxa"/>
            <w:vMerge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Memberikan jawaban yang tidak lazim</w:t>
            </w:r>
          </w:p>
        </w:tc>
        <w:tc>
          <w:tcPr>
            <w:tcW w:w="1134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134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762788" w:rsidRPr="00013AE2" w:rsidTr="00984ECE">
        <w:tc>
          <w:tcPr>
            <w:tcW w:w="1594" w:type="dxa"/>
            <w:vMerge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776DB9">
              <w:rPr>
                <w:rFonts w:ascii="Times New Roman" w:hAnsi="Times New Roman" w:cs="Times New Roman"/>
              </w:rPr>
              <w:t>Mengembangkan, menambah, dan memperkaya suatu gagasan</w:t>
            </w:r>
          </w:p>
        </w:tc>
        <w:tc>
          <w:tcPr>
            <w:tcW w:w="1134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134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762788" w:rsidRPr="00013AE2" w:rsidTr="00984ECE">
        <w:tc>
          <w:tcPr>
            <w:tcW w:w="1594" w:type="dxa"/>
            <w:vMerge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Memperinci detail – detail</w:t>
            </w:r>
          </w:p>
        </w:tc>
        <w:tc>
          <w:tcPr>
            <w:tcW w:w="1134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134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762788" w:rsidRPr="00013AE2" w:rsidTr="00984ECE">
        <w:tc>
          <w:tcPr>
            <w:tcW w:w="1594" w:type="dxa"/>
            <w:vMerge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762788" w:rsidRPr="00776DB9" w:rsidRDefault="00762788" w:rsidP="00762788">
            <w:pPr>
              <w:pStyle w:val="ListParagraph"/>
              <w:numPr>
                <w:ilvl w:val="0"/>
                <w:numId w:val="9"/>
              </w:numPr>
              <w:ind w:left="317" w:hanging="317"/>
              <w:rPr>
                <w:rFonts w:ascii="Times New Roman" w:hAnsi="Times New Roman" w:cs="Times New Roman"/>
              </w:rPr>
            </w:pPr>
            <w:r w:rsidRPr="00051849">
              <w:rPr>
                <w:rFonts w:ascii="Times New Roman" w:hAnsi="Times New Roman" w:cs="Times New Roman"/>
              </w:rPr>
              <w:t>Memperluas suatu gagasan</w:t>
            </w:r>
          </w:p>
        </w:tc>
        <w:tc>
          <w:tcPr>
            <w:tcW w:w="1134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1134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  <w:tc>
          <w:tcPr>
            <w:tcW w:w="992" w:type="dxa"/>
            <w:shd w:val="clear" w:color="auto" w:fill="F79646" w:themeFill="accent6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both"/>
            </w:pPr>
          </w:p>
        </w:tc>
      </w:tr>
      <w:tr w:rsidR="00762788" w:rsidRPr="00013AE2" w:rsidTr="00984ECE">
        <w:tc>
          <w:tcPr>
            <w:tcW w:w="159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Jumlah skor</w:t>
            </w:r>
          </w:p>
        </w:tc>
        <w:tc>
          <w:tcPr>
            <w:tcW w:w="3969" w:type="dxa"/>
          </w:tcPr>
          <w:p w:rsidR="00762788" w:rsidRPr="00245FC6" w:rsidRDefault="00762788" w:rsidP="00984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62788" w:rsidRPr="00A23FA5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92" w:type="dxa"/>
          </w:tcPr>
          <w:p w:rsidR="00762788" w:rsidRPr="00A23FA5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34" w:type="dxa"/>
          </w:tcPr>
          <w:p w:rsidR="00762788" w:rsidRPr="00A23FA5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92" w:type="dxa"/>
          </w:tcPr>
          <w:p w:rsidR="00762788" w:rsidRPr="00A23FA5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762788" w:rsidRPr="00013AE2" w:rsidTr="00984ECE">
        <w:tc>
          <w:tcPr>
            <w:tcW w:w="1594" w:type="dxa"/>
          </w:tcPr>
          <w:p w:rsidR="00762788" w:rsidRPr="00013AE2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Capaian</w:t>
            </w:r>
          </w:p>
        </w:tc>
        <w:tc>
          <w:tcPr>
            <w:tcW w:w="3969" w:type="dxa"/>
          </w:tcPr>
          <w:p w:rsidR="00762788" w:rsidRPr="00245FC6" w:rsidRDefault="00762788" w:rsidP="00984E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62788" w:rsidRPr="00A23FA5" w:rsidRDefault="00A96CDC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2,60</w:t>
            </w:r>
            <w:bookmarkStart w:id="0" w:name="_GoBack"/>
            <w:bookmarkEnd w:id="0"/>
            <w:r w:rsidR="00762788" w:rsidRPr="00A23FA5"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992" w:type="dxa"/>
          </w:tcPr>
          <w:p w:rsidR="00762788" w:rsidRPr="00A23FA5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0%</w:t>
            </w:r>
          </w:p>
        </w:tc>
        <w:tc>
          <w:tcPr>
            <w:tcW w:w="1134" w:type="dxa"/>
          </w:tcPr>
          <w:p w:rsidR="00762788" w:rsidRPr="00A23FA5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6,49%</w:t>
            </w:r>
          </w:p>
        </w:tc>
        <w:tc>
          <w:tcPr>
            <w:tcW w:w="992" w:type="dxa"/>
          </w:tcPr>
          <w:p w:rsidR="00762788" w:rsidRPr="00A23FA5" w:rsidRDefault="00762788" w:rsidP="00984EC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A23FA5">
              <w:rPr>
                <w:rFonts w:ascii="Times New Roman" w:hAnsi="Times New Roman" w:cs="Times New Roman"/>
                <w:b/>
              </w:rPr>
              <w:t>0%</w:t>
            </w:r>
          </w:p>
        </w:tc>
      </w:tr>
    </w:tbl>
    <w:p w:rsidR="00762788" w:rsidRDefault="00762788" w:rsidP="0076278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62788" w:rsidRPr="00850E56" w:rsidRDefault="00762788" w:rsidP="0076278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50E56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D9ED9F" wp14:editId="2F7DD956">
                <wp:simplePos x="0" y="0"/>
                <wp:positionH relativeFrom="column">
                  <wp:posOffset>0</wp:posOffset>
                </wp:positionH>
                <wp:positionV relativeFrom="paragraph">
                  <wp:posOffset>311444</wp:posOffset>
                </wp:positionV>
                <wp:extent cx="2033270" cy="231775"/>
                <wp:effectExtent l="0" t="0" r="508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3270" cy="231775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0;margin-top:24.5pt;width:160.1pt;height:18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" fillcolor="#f79646" stroked="f" strokeweight="2pt"/>
            </w:pict>
          </mc:Fallback>
        </mc:AlternateContent>
      </w:r>
      <w:r w:rsidRPr="00850E56">
        <w:rPr>
          <w:rFonts w:ascii="Times New Roman" w:hAnsi="Times New Roman" w:cs="Times New Roman"/>
          <w:sz w:val="24"/>
          <w:szCs w:val="24"/>
        </w:rPr>
        <w:t>Keterangan :</w:t>
      </w:r>
    </w:p>
    <w:p w:rsidR="00762788" w:rsidRPr="00850E56" w:rsidRDefault="00762788" w:rsidP="00762788">
      <w:pPr>
        <w:spacing w:line="240" w:lineRule="auto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850E56">
        <w:rPr>
          <w:rFonts w:ascii="Times New Roman" w:hAnsi="Times New Roman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07734A" wp14:editId="5ADE9674">
                <wp:simplePos x="0" y="0"/>
                <wp:positionH relativeFrom="column">
                  <wp:posOffset>0</wp:posOffset>
                </wp:positionH>
                <wp:positionV relativeFrom="paragraph">
                  <wp:posOffset>305369</wp:posOffset>
                </wp:positionV>
                <wp:extent cx="2033270" cy="245110"/>
                <wp:effectExtent l="0" t="0" r="5080" b="254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3270" cy="24511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62788" w:rsidRPr="00850E56" w:rsidRDefault="00762788" w:rsidP="00762788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850E56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left:0;text-align:left;margin-left:0;margin-top:24.05pt;width:160.1pt;height:19.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" fillcolor="#fdeada" stroked="f" strokeweight="2pt">
                <v:textbox>
                  <w:txbxContent>
                    <w:p w:rsidR="00762788" w:rsidRPr="00850E56" w:rsidRDefault="00762788" w:rsidP="00762788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  </w:t>
                      </w:r>
                      <w:r w:rsidRPr="00850E56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Y</w:t>
                      </w:r>
                    </w:p>
                  </w:txbxContent>
                </v:textbox>
              </v:rect>
            </w:pict>
          </mc:Fallback>
        </mc:AlternateContent>
      </w:r>
      <w:r w:rsidRPr="00850E56">
        <w:rPr>
          <w:rFonts w:ascii="Times New Roman" w:hAnsi="Times New Roman" w:cs="Times New Roman"/>
          <w:sz w:val="24"/>
          <w:szCs w:val="24"/>
        </w:rPr>
        <w:t>Indikator tidak dipergunakan</w:t>
      </w:r>
    </w:p>
    <w:p w:rsidR="00762788" w:rsidRDefault="00762788" w:rsidP="00762788">
      <w:pPr>
        <w:spacing w:line="240" w:lineRule="auto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850E56">
        <w:rPr>
          <w:rFonts w:ascii="Times New Roman" w:hAnsi="Times New Roman" w:cs="Times New Roman"/>
          <w:sz w:val="24"/>
          <w:szCs w:val="24"/>
        </w:rPr>
        <w:t>Ya (Indikator terpenuhi)</w:t>
      </w:r>
    </w:p>
    <w:p w:rsidR="00762788" w:rsidRDefault="00762788" w:rsidP="00762788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Tidak</w:t>
      </w:r>
    </w:p>
    <w:p w:rsidR="00762788" w:rsidRPr="00F83FA4" w:rsidRDefault="00762788" w:rsidP="0076278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3FA4">
        <w:rPr>
          <w:rFonts w:ascii="Times New Roman" w:hAnsi="Times New Roman" w:cs="Times New Roman"/>
          <w:b/>
          <w:sz w:val="24"/>
          <w:szCs w:val="24"/>
        </w:rPr>
        <w:t>Sumber :</w:t>
      </w:r>
    </w:p>
    <w:p w:rsidR="00762788" w:rsidRDefault="00762788" w:rsidP="0076278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Joyce,  B.,</w:t>
      </w:r>
      <w:r w:rsidRPr="00850E56">
        <w:rPr>
          <w:rFonts w:ascii="Times New Roman" w:hAnsi="Times New Roman" w:cs="Times New Roman"/>
          <w:sz w:val="24"/>
          <w:szCs w:val="24"/>
        </w:rPr>
        <w:t xml:space="preserve"> Weil,  </w:t>
      </w:r>
      <w:r>
        <w:rPr>
          <w:rFonts w:ascii="Times New Roman" w:hAnsi="Times New Roman" w:cs="Times New Roman"/>
          <w:sz w:val="24"/>
          <w:szCs w:val="24"/>
        </w:rPr>
        <w:t xml:space="preserve">M.  dan  Calhoun,  E.  (2011). </w:t>
      </w:r>
      <w:r w:rsidRPr="00F83FA4">
        <w:rPr>
          <w:rFonts w:ascii="Times New Roman" w:hAnsi="Times New Roman" w:cs="Times New Roman"/>
          <w:i/>
          <w:sz w:val="24"/>
          <w:szCs w:val="24"/>
        </w:rPr>
        <w:t>Models  of  Teaching,  Eighth Edition</w:t>
      </w:r>
      <w:r>
        <w:rPr>
          <w:rFonts w:ascii="Times New Roman" w:hAnsi="Times New Roman" w:cs="Times New Roman"/>
          <w:sz w:val="24"/>
          <w:szCs w:val="24"/>
        </w:rPr>
        <w:t>. Boston New York San Francisc</w:t>
      </w:r>
      <w:r w:rsidRPr="00850E56">
        <w:rPr>
          <w:rFonts w:ascii="Times New Roman" w:hAnsi="Times New Roman" w:cs="Times New Roman"/>
          <w:sz w:val="24"/>
          <w:szCs w:val="24"/>
        </w:rPr>
        <w:t xml:space="preserve"> : Pearson Education, Inc.</w:t>
      </w:r>
    </w:p>
    <w:p w:rsidR="00762788" w:rsidRDefault="00762788" w:rsidP="0076278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FA4">
        <w:rPr>
          <w:rFonts w:ascii="Times New Roman" w:hAnsi="Times New Roman" w:cs="Times New Roman"/>
          <w:sz w:val="24"/>
          <w:szCs w:val="24"/>
        </w:rPr>
        <w:t>M. Y. Khairiyah, Syed Ahmad Helmi, M. Z. Jamaluddin, a</w:t>
      </w:r>
      <w:r>
        <w:rPr>
          <w:rFonts w:ascii="Times New Roman" w:hAnsi="Times New Roman" w:cs="Times New Roman"/>
          <w:sz w:val="24"/>
          <w:szCs w:val="24"/>
        </w:rPr>
        <w:t xml:space="preserve">nd N. F. Harun. (Jun 7-9, 2010). </w:t>
      </w:r>
      <w:r w:rsidRPr="00F83FA4">
        <w:rPr>
          <w:rFonts w:ascii="Times New Roman" w:hAnsi="Times New Roman" w:cs="Times New Roman"/>
          <w:i/>
          <w:sz w:val="24"/>
          <w:szCs w:val="24"/>
        </w:rPr>
        <w:t>Cooperative Problem-based Learning (CPBL): Framework for Integrating Cooperative Learning and Problem-based Learning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83FA4">
        <w:rPr>
          <w:rFonts w:ascii="Times New Roman" w:hAnsi="Times New Roman" w:cs="Times New Roman"/>
          <w:sz w:val="24"/>
          <w:szCs w:val="24"/>
        </w:rPr>
        <w:t>3rd Reg</w:t>
      </w:r>
      <w:r>
        <w:rPr>
          <w:rFonts w:ascii="Times New Roman" w:hAnsi="Times New Roman" w:cs="Times New Roman"/>
          <w:sz w:val="24"/>
          <w:szCs w:val="24"/>
        </w:rPr>
        <w:t xml:space="preserve">ional Conference in Engineering Education &amp; </w:t>
      </w:r>
      <w:r w:rsidRPr="00F83FA4">
        <w:rPr>
          <w:rFonts w:ascii="Times New Roman" w:hAnsi="Times New Roman" w:cs="Times New Roman"/>
          <w:sz w:val="24"/>
          <w:szCs w:val="24"/>
        </w:rPr>
        <w:t>Research in Higher Education 2010, Kuching, Sarawak.</w:t>
      </w:r>
    </w:p>
    <w:p w:rsidR="00762788" w:rsidRDefault="00762788" w:rsidP="0076278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Isolihatun. (2012). </w:t>
      </w:r>
      <w:r w:rsidRPr="00FB0204">
        <w:rPr>
          <w:rFonts w:ascii="Times New Roman" w:hAnsi="Times New Roman" w:cs="Times New Roman"/>
          <w:i/>
          <w:sz w:val="24"/>
          <w:szCs w:val="24"/>
        </w:rPr>
        <w:t>Pengembangan Perangkat Pembelajaran Model Cooperative Problem Based Learning dengan Strategi Paket Berbantuan CD Pembelajaran pada Materi Diferensial</w:t>
      </w:r>
      <w:r>
        <w:rPr>
          <w:rFonts w:ascii="Times New Roman" w:hAnsi="Times New Roman" w:cs="Times New Roman"/>
          <w:sz w:val="24"/>
          <w:szCs w:val="24"/>
        </w:rPr>
        <w:t>. Journal of Education Research and Evaluation. UNNES Semarang.</w:t>
      </w:r>
    </w:p>
    <w:p w:rsidR="00762788" w:rsidRDefault="00762788" w:rsidP="0076278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4D3D">
        <w:rPr>
          <w:rFonts w:ascii="Times New Roman" w:hAnsi="Times New Roman" w:cs="Times New Roman"/>
          <w:sz w:val="24"/>
          <w:szCs w:val="24"/>
        </w:rPr>
        <w:t xml:space="preserve">Munandar, U. (2004). </w:t>
      </w:r>
      <w:r>
        <w:rPr>
          <w:rFonts w:ascii="Times New Roman" w:hAnsi="Times New Roman" w:cs="Times New Roman"/>
          <w:i/>
          <w:sz w:val="24"/>
          <w:szCs w:val="24"/>
        </w:rPr>
        <w:t>Pengembangan Kreativitas Anak B</w:t>
      </w:r>
      <w:r w:rsidRPr="00664D3D">
        <w:rPr>
          <w:rFonts w:ascii="Times New Roman" w:hAnsi="Times New Roman" w:cs="Times New Roman"/>
          <w:i/>
          <w:sz w:val="24"/>
          <w:szCs w:val="24"/>
        </w:rPr>
        <w:t>erbakat</w:t>
      </w:r>
      <w:r w:rsidRPr="00664D3D">
        <w:rPr>
          <w:rFonts w:ascii="Times New Roman" w:hAnsi="Times New Roman" w:cs="Times New Roman"/>
          <w:sz w:val="24"/>
          <w:szCs w:val="24"/>
        </w:rPr>
        <w:t>. Jakarta: P.T. Rineka Cipta.</w:t>
      </w:r>
    </w:p>
    <w:p w:rsidR="00762788" w:rsidRDefault="00762788" w:rsidP="0076278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3FA4">
        <w:rPr>
          <w:rFonts w:ascii="Times New Roman" w:hAnsi="Times New Roman" w:cs="Times New Roman"/>
          <w:sz w:val="24"/>
          <w:szCs w:val="24"/>
        </w:rPr>
        <w:t>Suprijono, A. (20</w:t>
      </w:r>
      <w:r>
        <w:rPr>
          <w:rFonts w:ascii="Times New Roman" w:hAnsi="Times New Roman" w:cs="Times New Roman"/>
          <w:sz w:val="24"/>
          <w:szCs w:val="24"/>
        </w:rPr>
        <w:t xml:space="preserve">12). </w:t>
      </w:r>
      <w:r w:rsidRPr="00C06384">
        <w:rPr>
          <w:rFonts w:ascii="Times New Roman" w:hAnsi="Times New Roman" w:cs="Times New Roman"/>
          <w:i/>
          <w:sz w:val="24"/>
          <w:szCs w:val="24"/>
        </w:rPr>
        <w:t>Cooperative Learning Teori dan Aplikasi Paikem</w:t>
      </w:r>
      <w:r>
        <w:rPr>
          <w:rFonts w:ascii="Times New Roman" w:hAnsi="Times New Roman" w:cs="Times New Roman"/>
          <w:sz w:val="24"/>
          <w:szCs w:val="24"/>
        </w:rPr>
        <w:t xml:space="preserve">. Yogyakarta : Pustaka </w:t>
      </w:r>
      <w:r w:rsidRPr="00F83FA4">
        <w:rPr>
          <w:rFonts w:ascii="Times New Roman" w:hAnsi="Times New Roman" w:cs="Times New Roman"/>
          <w:sz w:val="24"/>
          <w:szCs w:val="24"/>
        </w:rPr>
        <w:t>Pelajar.</w:t>
      </w:r>
    </w:p>
    <w:p w:rsidR="00762788" w:rsidRDefault="00762788" w:rsidP="0076278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762788" w:rsidTr="00984ECE">
        <w:tc>
          <w:tcPr>
            <w:tcW w:w="9242" w:type="dxa"/>
          </w:tcPr>
          <w:p w:rsidR="00762788" w:rsidRDefault="00762788" w:rsidP="00984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Catatan :</w:t>
            </w:r>
          </w:p>
        </w:tc>
      </w:tr>
      <w:tr w:rsidR="00762788" w:rsidTr="00984ECE">
        <w:tc>
          <w:tcPr>
            <w:tcW w:w="9242" w:type="dxa"/>
          </w:tcPr>
          <w:p w:rsidR="00762788" w:rsidRDefault="00762788" w:rsidP="0098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788" w:rsidRDefault="00762788" w:rsidP="0098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788" w:rsidRDefault="00762788" w:rsidP="0098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788" w:rsidRDefault="00762788" w:rsidP="0098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788" w:rsidRDefault="00762788" w:rsidP="0098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2788" w:rsidRDefault="00762788" w:rsidP="00984E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2788" w:rsidRDefault="00762788" w:rsidP="0076278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62788" w:rsidRDefault="00762788" w:rsidP="00762788">
      <w:pPr>
        <w:spacing w:after="0" w:line="240" w:lineRule="auto"/>
        <w:ind w:left="5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Surakarta,       Agustus 2017</w:t>
      </w:r>
    </w:p>
    <w:p w:rsidR="00762788" w:rsidRDefault="00762788" w:rsidP="00762788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Pengisi,</w:t>
      </w:r>
    </w:p>
    <w:p w:rsidR="00762788" w:rsidRDefault="00762788" w:rsidP="007627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2788" w:rsidRDefault="00762788" w:rsidP="007627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2788" w:rsidRDefault="00762788" w:rsidP="007627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2788" w:rsidRPr="00481539" w:rsidRDefault="00762788" w:rsidP="00762788">
      <w:pPr>
        <w:spacing w:after="0" w:line="240" w:lineRule="auto"/>
        <w:ind w:left="504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(Dewi NurHamidah)</w:t>
      </w:r>
    </w:p>
    <w:p w:rsidR="00986482" w:rsidRPr="00481539" w:rsidRDefault="00986482" w:rsidP="00762788">
      <w:pPr>
        <w:pStyle w:val="ListParagraph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986482" w:rsidRPr="00481539" w:rsidSect="00EC14E9">
      <w:pgSz w:w="11906" w:h="16838"/>
      <w:pgMar w:top="851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27EE7"/>
    <w:multiLevelType w:val="hybridMultilevel"/>
    <w:tmpl w:val="1B3C2B4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23146"/>
    <w:multiLevelType w:val="hybridMultilevel"/>
    <w:tmpl w:val="C83E9ED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736B3"/>
    <w:multiLevelType w:val="hybridMultilevel"/>
    <w:tmpl w:val="58E8137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491E0C"/>
    <w:multiLevelType w:val="hybridMultilevel"/>
    <w:tmpl w:val="58C4CB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5007B1"/>
    <w:multiLevelType w:val="hybridMultilevel"/>
    <w:tmpl w:val="1902D0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8A35F9"/>
    <w:multiLevelType w:val="hybridMultilevel"/>
    <w:tmpl w:val="4E185CF4"/>
    <w:lvl w:ilvl="0" w:tplc="6B4471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sz w:val="40"/>
        <w:szCs w:val="4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0D4565"/>
    <w:multiLevelType w:val="hybridMultilevel"/>
    <w:tmpl w:val="D9D0BED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FA0C60"/>
    <w:multiLevelType w:val="hybridMultilevel"/>
    <w:tmpl w:val="A050B8B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4C16CD"/>
    <w:multiLevelType w:val="hybridMultilevel"/>
    <w:tmpl w:val="5E0C4B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F53AE9"/>
    <w:multiLevelType w:val="hybridMultilevel"/>
    <w:tmpl w:val="327889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9"/>
  </w:num>
  <w:num w:numId="7">
    <w:abstractNumId w:val="7"/>
  </w:num>
  <w:num w:numId="8">
    <w:abstractNumId w:val="8"/>
  </w:num>
  <w:num w:numId="9">
    <w:abstractNumId w:val="6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482"/>
    <w:rsid w:val="00013AE2"/>
    <w:rsid w:val="00051849"/>
    <w:rsid w:val="0006399A"/>
    <w:rsid w:val="0009307D"/>
    <w:rsid w:val="000B40B5"/>
    <w:rsid w:val="00171331"/>
    <w:rsid w:val="00245FC6"/>
    <w:rsid w:val="00267078"/>
    <w:rsid w:val="00312C5C"/>
    <w:rsid w:val="00391823"/>
    <w:rsid w:val="003A6584"/>
    <w:rsid w:val="004242D4"/>
    <w:rsid w:val="00451E85"/>
    <w:rsid w:val="004602FD"/>
    <w:rsid w:val="00481539"/>
    <w:rsid w:val="004A0528"/>
    <w:rsid w:val="004D248A"/>
    <w:rsid w:val="005110B7"/>
    <w:rsid w:val="00664D3D"/>
    <w:rsid w:val="00762788"/>
    <w:rsid w:val="00776DB9"/>
    <w:rsid w:val="00850310"/>
    <w:rsid w:val="0090268F"/>
    <w:rsid w:val="00986482"/>
    <w:rsid w:val="00993C83"/>
    <w:rsid w:val="00A06381"/>
    <w:rsid w:val="00A96CDC"/>
    <w:rsid w:val="00B00043"/>
    <w:rsid w:val="00B114E4"/>
    <w:rsid w:val="00BC39A1"/>
    <w:rsid w:val="00C06384"/>
    <w:rsid w:val="00C35B1A"/>
    <w:rsid w:val="00CA4107"/>
    <w:rsid w:val="00CB41C5"/>
    <w:rsid w:val="00D93438"/>
    <w:rsid w:val="00E965AC"/>
    <w:rsid w:val="00EB5A17"/>
    <w:rsid w:val="00EC14E9"/>
    <w:rsid w:val="00F073BB"/>
    <w:rsid w:val="00F90BA3"/>
    <w:rsid w:val="00FB0204"/>
    <w:rsid w:val="00FF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482"/>
    <w:pPr>
      <w:ind w:left="720"/>
      <w:contextualSpacing/>
    </w:pPr>
  </w:style>
  <w:style w:type="table" w:styleId="TableGrid">
    <w:name w:val="Table Grid"/>
    <w:basedOn w:val="TableNormal"/>
    <w:uiPriority w:val="59"/>
    <w:rsid w:val="00986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B4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0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6482"/>
    <w:pPr>
      <w:ind w:left="720"/>
      <w:contextualSpacing/>
    </w:pPr>
  </w:style>
  <w:style w:type="table" w:styleId="TableGrid">
    <w:name w:val="Table Grid"/>
    <w:basedOn w:val="TableNormal"/>
    <w:uiPriority w:val="59"/>
    <w:rsid w:val="00986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B4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0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54C96-0AEF-4E9A-B264-5415B4966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31</cp:revision>
  <cp:lastPrinted>2017-07-31T09:40:00Z</cp:lastPrinted>
  <dcterms:created xsi:type="dcterms:W3CDTF">2017-07-21T03:39:00Z</dcterms:created>
  <dcterms:modified xsi:type="dcterms:W3CDTF">2018-07-10T10:40:00Z</dcterms:modified>
</cp:coreProperties>
</file>